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8C" w:rsidRPr="00402A8C" w:rsidRDefault="00402A8C" w:rsidP="00402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8C">
        <w:rPr>
          <w:rFonts w:ascii="Times New Roman" w:eastAsia="Times New Roman" w:hAnsi="Times New Roman" w:cs="Times New Roman"/>
          <w:b/>
          <w:bCs/>
          <w:sz w:val="27"/>
          <w:lang w:eastAsia="ru-RU"/>
        </w:rPr>
        <w:t>2017</w:t>
      </w:r>
    </w:p>
    <w:p w:rsidR="00402A8C" w:rsidRPr="00402A8C" w:rsidRDefault="00402A8C" w:rsidP="00402A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Тарифы </w:t>
      </w:r>
      <w:r w:rsidRPr="00402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водоснабжение и водоотведение для потребителей</w:t>
      </w:r>
      <w:r w:rsidRPr="00402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территории МО "Город Гатчина" в 2017 году,</w:t>
      </w:r>
      <w:r w:rsidRPr="0040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согласно приказу комитета </w:t>
      </w:r>
      <w:proofErr w:type="gramStart"/>
      <w:r w:rsidRPr="00402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0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2A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тарифами</w:t>
      </w:r>
      <w:proofErr w:type="gramEnd"/>
      <w:r w:rsidRPr="0040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ценовой политике </w:t>
      </w:r>
      <w:hyperlink r:id="rId4" w:tgtFrame="_blank" w:history="1">
        <w:r w:rsidRPr="00402A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№390-пн</w:t>
        </w:r>
      </w:hyperlink>
      <w:r w:rsidRPr="0040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(от 19.12.16) и </w:t>
      </w:r>
      <w:hyperlink r:id="rId5" w:tgtFrame="_blank" w:history="1">
        <w:r w:rsidRPr="00402A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315-п</w:t>
        </w:r>
      </w:hyperlink>
      <w:r w:rsidRPr="0040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16.12.16)</w:t>
      </w:r>
    </w:p>
    <w:p w:rsidR="00402A8C" w:rsidRPr="00402A8C" w:rsidRDefault="00402A8C" w:rsidP="00402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населения</w:t>
      </w:r>
    </w:p>
    <w:tbl>
      <w:tblPr>
        <w:tblW w:w="5000" w:type="pct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2449"/>
        <w:gridCol w:w="1658"/>
        <w:gridCol w:w="1852"/>
        <w:gridCol w:w="1658"/>
        <w:gridCol w:w="1864"/>
      </w:tblGrid>
      <w:tr w:rsidR="00402A8C" w:rsidRPr="00402A8C" w:rsidTr="00402A8C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A8C" w:rsidRPr="00402A8C" w:rsidRDefault="00402A8C" w:rsidP="0040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A8C" w:rsidRPr="00402A8C" w:rsidRDefault="00402A8C" w:rsidP="0040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01.01.2017 - 30.06.2017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A8C" w:rsidRPr="00402A8C" w:rsidRDefault="00402A8C" w:rsidP="0040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01.07.2017 - 31.12.2017</w:t>
            </w:r>
          </w:p>
        </w:tc>
      </w:tr>
      <w:tr w:rsidR="00402A8C" w:rsidRPr="00402A8C" w:rsidTr="00402A8C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A8C" w:rsidRPr="00402A8C" w:rsidRDefault="00402A8C" w:rsidP="0040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A8C" w:rsidRPr="00402A8C" w:rsidRDefault="00402A8C" w:rsidP="0040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учёта НДС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A8C" w:rsidRPr="00402A8C" w:rsidRDefault="00402A8C" w:rsidP="0040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НДС**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A8C" w:rsidRPr="00402A8C" w:rsidRDefault="00402A8C" w:rsidP="0040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учёта НДС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A8C" w:rsidRPr="00402A8C" w:rsidRDefault="00402A8C" w:rsidP="0040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НДС**</w:t>
            </w:r>
          </w:p>
        </w:tc>
      </w:tr>
      <w:tr w:rsidR="00402A8C" w:rsidRPr="00402A8C" w:rsidTr="00402A8C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A8C" w:rsidRPr="00402A8C" w:rsidRDefault="00402A8C" w:rsidP="0040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A8C" w:rsidRPr="00402A8C" w:rsidRDefault="00402A8C" w:rsidP="0040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A8C" w:rsidRPr="00402A8C" w:rsidRDefault="00402A8C" w:rsidP="0040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A8C" w:rsidRPr="00402A8C" w:rsidRDefault="00402A8C" w:rsidP="0040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A8C" w:rsidRPr="00402A8C" w:rsidRDefault="00402A8C" w:rsidP="0040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17,03</w:t>
            </w:r>
          </w:p>
        </w:tc>
      </w:tr>
      <w:tr w:rsidR="00402A8C" w:rsidRPr="00402A8C" w:rsidTr="00402A8C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A8C" w:rsidRPr="00402A8C" w:rsidRDefault="00402A8C" w:rsidP="0040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A8C" w:rsidRPr="00402A8C" w:rsidRDefault="00402A8C" w:rsidP="0040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A8C" w:rsidRPr="00402A8C" w:rsidRDefault="00402A8C" w:rsidP="0040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A8C" w:rsidRPr="00402A8C" w:rsidRDefault="00402A8C" w:rsidP="0040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A8C" w:rsidRPr="00402A8C" w:rsidRDefault="00402A8C" w:rsidP="0040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21,65</w:t>
            </w:r>
          </w:p>
        </w:tc>
      </w:tr>
    </w:tbl>
    <w:p w:rsidR="00402A8C" w:rsidRPr="00402A8C" w:rsidRDefault="00402A8C" w:rsidP="00402A8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8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 для потребителе</w:t>
      </w:r>
      <w:proofErr w:type="gramStart"/>
      <w:r w:rsidRPr="00402A8C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402A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населения)</w:t>
      </w:r>
    </w:p>
    <w:tbl>
      <w:tblPr>
        <w:tblW w:w="8028" w:type="dxa"/>
        <w:jc w:val="center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2912"/>
        <w:gridCol w:w="3123"/>
        <w:gridCol w:w="1993"/>
      </w:tblGrid>
      <w:tr w:rsidR="00402A8C" w:rsidRPr="00402A8C" w:rsidTr="00402A8C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A8C" w:rsidRPr="00402A8C" w:rsidRDefault="00402A8C" w:rsidP="00402A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потребителей,</w:t>
            </w:r>
            <w:r w:rsidRPr="0040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регулируемого вида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2A8C" w:rsidRPr="00402A8C" w:rsidRDefault="00402A8C" w:rsidP="0040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с календарной разбивкой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2A8C" w:rsidRPr="00402A8C" w:rsidRDefault="00402A8C" w:rsidP="0040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Тарифы, руб./м3 * </w:t>
            </w:r>
          </w:p>
        </w:tc>
      </w:tr>
      <w:tr w:rsidR="00402A8C" w:rsidRPr="00402A8C" w:rsidTr="00402A8C">
        <w:trPr>
          <w:tblCellSpacing w:w="12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A8C" w:rsidRPr="00402A8C" w:rsidRDefault="00402A8C" w:rsidP="0040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Питьевая вода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A8C" w:rsidRPr="00402A8C" w:rsidRDefault="00402A8C" w:rsidP="0040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01.01.2016 по 30.06.2016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A8C" w:rsidRPr="00402A8C" w:rsidRDefault="00402A8C" w:rsidP="0040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12,91 </w:t>
            </w:r>
          </w:p>
        </w:tc>
      </w:tr>
      <w:tr w:rsidR="00402A8C" w:rsidRPr="00402A8C" w:rsidTr="00402A8C">
        <w:trPr>
          <w:tblCellSpacing w:w="1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A8C" w:rsidRPr="00402A8C" w:rsidRDefault="00402A8C" w:rsidP="0040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A8C" w:rsidRPr="00402A8C" w:rsidRDefault="00402A8C" w:rsidP="0040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01.07.2016 по 31.12.2016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A8C" w:rsidRPr="00402A8C" w:rsidRDefault="00402A8C" w:rsidP="0040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14,43 </w:t>
            </w:r>
          </w:p>
        </w:tc>
      </w:tr>
      <w:tr w:rsidR="00402A8C" w:rsidRPr="00402A8C" w:rsidTr="00402A8C">
        <w:trPr>
          <w:tblCellSpacing w:w="1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A8C" w:rsidRPr="00402A8C" w:rsidRDefault="00402A8C" w:rsidP="0040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A8C" w:rsidRPr="00402A8C" w:rsidRDefault="00402A8C" w:rsidP="0040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01.01.2017 по 30.06.2017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A8C" w:rsidRPr="00402A8C" w:rsidRDefault="00402A8C" w:rsidP="0040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14,43 </w:t>
            </w:r>
          </w:p>
        </w:tc>
      </w:tr>
      <w:tr w:rsidR="00402A8C" w:rsidRPr="00402A8C" w:rsidTr="00402A8C">
        <w:trPr>
          <w:tblCellSpacing w:w="1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A8C" w:rsidRPr="00402A8C" w:rsidRDefault="00402A8C" w:rsidP="0040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A8C" w:rsidRPr="00402A8C" w:rsidRDefault="00402A8C" w:rsidP="0040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01.07.2017 по 31.12.2017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A8C" w:rsidRPr="00402A8C" w:rsidRDefault="00402A8C" w:rsidP="0040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15,16 </w:t>
            </w:r>
          </w:p>
        </w:tc>
      </w:tr>
      <w:tr w:rsidR="00402A8C" w:rsidRPr="00402A8C" w:rsidTr="00402A8C">
        <w:trPr>
          <w:tblCellSpacing w:w="1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A8C" w:rsidRPr="00402A8C" w:rsidRDefault="00402A8C" w:rsidP="0040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A8C" w:rsidRPr="00402A8C" w:rsidRDefault="00402A8C" w:rsidP="0040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1.01.2018 по 30.06.2018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A8C" w:rsidRPr="00402A8C" w:rsidRDefault="00402A8C" w:rsidP="0040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15,16 </w:t>
            </w:r>
          </w:p>
        </w:tc>
      </w:tr>
      <w:tr w:rsidR="00402A8C" w:rsidRPr="00402A8C" w:rsidTr="00402A8C">
        <w:trPr>
          <w:tblCellSpacing w:w="1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A8C" w:rsidRPr="00402A8C" w:rsidRDefault="00402A8C" w:rsidP="0040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A8C" w:rsidRPr="00402A8C" w:rsidRDefault="00402A8C" w:rsidP="0040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01.07.2018 по 31.12.2018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A8C" w:rsidRPr="00402A8C" w:rsidRDefault="00402A8C" w:rsidP="0040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15,91 </w:t>
            </w:r>
          </w:p>
        </w:tc>
      </w:tr>
      <w:tr w:rsidR="00402A8C" w:rsidRPr="00402A8C" w:rsidTr="00402A8C">
        <w:trPr>
          <w:tblCellSpacing w:w="12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A8C" w:rsidRPr="00402A8C" w:rsidRDefault="00402A8C" w:rsidP="0040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Водоотведение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A8C" w:rsidRPr="00402A8C" w:rsidRDefault="00402A8C" w:rsidP="0040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01.01.2016 по 30.06.2016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A8C" w:rsidRPr="00402A8C" w:rsidRDefault="00402A8C" w:rsidP="0040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16,78 </w:t>
            </w:r>
          </w:p>
        </w:tc>
      </w:tr>
      <w:tr w:rsidR="00402A8C" w:rsidRPr="00402A8C" w:rsidTr="00402A8C">
        <w:trPr>
          <w:tblCellSpacing w:w="1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A8C" w:rsidRPr="00402A8C" w:rsidRDefault="00402A8C" w:rsidP="0040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A8C" w:rsidRPr="00402A8C" w:rsidRDefault="00402A8C" w:rsidP="0040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01.07.2016 по 31.12.2016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A8C" w:rsidRPr="00402A8C" w:rsidRDefault="00402A8C" w:rsidP="0040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18,35 </w:t>
            </w:r>
          </w:p>
        </w:tc>
      </w:tr>
      <w:tr w:rsidR="00402A8C" w:rsidRPr="00402A8C" w:rsidTr="00402A8C">
        <w:trPr>
          <w:tblCellSpacing w:w="1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A8C" w:rsidRPr="00402A8C" w:rsidRDefault="00402A8C" w:rsidP="0040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A8C" w:rsidRPr="00402A8C" w:rsidRDefault="00402A8C" w:rsidP="0040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01.01.2017 по 30.06.2017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A8C" w:rsidRPr="00402A8C" w:rsidRDefault="00402A8C" w:rsidP="0040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18,35 </w:t>
            </w:r>
          </w:p>
        </w:tc>
      </w:tr>
      <w:tr w:rsidR="00402A8C" w:rsidRPr="00402A8C" w:rsidTr="00402A8C">
        <w:trPr>
          <w:tblCellSpacing w:w="1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A8C" w:rsidRPr="00402A8C" w:rsidRDefault="00402A8C" w:rsidP="0040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A8C" w:rsidRPr="00402A8C" w:rsidRDefault="00402A8C" w:rsidP="0040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01.07.2017 по 31.12.2017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A8C" w:rsidRPr="00402A8C" w:rsidRDefault="00402A8C" w:rsidP="0040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19,27 </w:t>
            </w:r>
          </w:p>
        </w:tc>
      </w:tr>
      <w:tr w:rsidR="00402A8C" w:rsidRPr="00402A8C" w:rsidTr="00402A8C">
        <w:trPr>
          <w:tblCellSpacing w:w="1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A8C" w:rsidRPr="00402A8C" w:rsidRDefault="00402A8C" w:rsidP="0040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A8C" w:rsidRPr="00402A8C" w:rsidRDefault="00402A8C" w:rsidP="0040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01.01.2018 по 30.06.2018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A8C" w:rsidRPr="00402A8C" w:rsidRDefault="00402A8C" w:rsidP="0040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19,27</w:t>
            </w:r>
          </w:p>
        </w:tc>
      </w:tr>
      <w:tr w:rsidR="00402A8C" w:rsidRPr="00402A8C" w:rsidTr="00402A8C">
        <w:trPr>
          <w:tblCellSpacing w:w="1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A8C" w:rsidRPr="00402A8C" w:rsidRDefault="00402A8C" w:rsidP="0040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A8C" w:rsidRPr="00402A8C" w:rsidRDefault="00402A8C" w:rsidP="0040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01.07.2018 по 31.12.2018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A8C" w:rsidRPr="00402A8C" w:rsidRDefault="00402A8C" w:rsidP="0040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20,23</w:t>
            </w:r>
          </w:p>
        </w:tc>
      </w:tr>
    </w:tbl>
    <w:p w:rsidR="00402A8C" w:rsidRPr="00402A8C" w:rsidRDefault="00402A8C" w:rsidP="00402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8C">
        <w:rPr>
          <w:rFonts w:ascii="Times New Roman" w:eastAsia="Times New Roman" w:hAnsi="Times New Roman" w:cs="Times New Roman"/>
          <w:sz w:val="24"/>
          <w:szCs w:val="24"/>
          <w:lang w:eastAsia="ru-RU"/>
        </w:rPr>
        <w:t>*тариф указан без учета налога на добавленную стоимость</w:t>
      </w:r>
    </w:p>
    <w:p w:rsidR="00B928FF" w:rsidRDefault="00B928FF"/>
    <w:sectPr w:rsidR="00B928FF" w:rsidSect="00B92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A8C"/>
    <w:rsid w:val="00402A8C"/>
    <w:rsid w:val="006C1369"/>
    <w:rsid w:val="00B9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2A8C"/>
    <w:rPr>
      <w:b/>
      <w:bCs/>
    </w:rPr>
  </w:style>
  <w:style w:type="character" w:styleId="a5">
    <w:name w:val="Hyperlink"/>
    <w:basedOn w:val="a0"/>
    <w:uiPriority w:val="99"/>
    <w:semiHidden/>
    <w:unhideWhenUsed/>
    <w:rsid w:val="00402A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odokanal.gtn.ru/downloadFile?objectId=52611" TargetMode="External"/><Relationship Id="rId4" Type="http://schemas.openxmlformats.org/officeDocument/2006/relationships/hyperlink" Target="http://vodokanal.gtn.ru/downloadFile?objectId=525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2017-09-18T18:38:00Z</dcterms:created>
  <dcterms:modified xsi:type="dcterms:W3CDTF">2017-09-18T18:38:00Z</dcterms:modified>
</cp:coreProperties>
</file>